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DE LA REPÚBLICA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DE ARQUITECTURA, DISEÑO Y URBANISMO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SECCIÓN COMISIONES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a la convocatoria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PROYECTOS DE EXTENSIÓN Y ACTIVIDADES EN EL MEDIO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1. Datos de los responsables del proyecto (copiar este cuadro para cada  responsable).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5.0" w:type="dxa"/>
        <w:jc w:val="left"/>
        <w:tblInd w:w="-191.0" w:type="dxa"/>
        <w:tblLayout w:type="fixed"/>
        <w:tblLook w:val="0000"/>
      </w:tblPr>
      <w:tblGrid>
        <w:gridCol w:w="2490"/>
        <w:gridCol w:w="6235"/>
        <w:tblGridChange w:id="0">
          <w:tblGrid>
            <w:gridCol w:w="2490"/>
            <w:gridCol w:w="6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-141.73228346456688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Características del cargo: </w:t>
      </w:r>
      <w:r w:rsidDel="00000000" w:rsidR="00000000" w:rsidRPr="00000000">
        <w:rPr>
          <w:rFonts w:ascii="Arial" w:cs="Arial" w:eastAsia="Arial" w:hAnsi="Arial"/>
          <w:rtl w:val="0"/>
        </w:rPr>
        <w:t xml:space="preserve"> Grado _______  Horas ______</w:t>
      </w:r>
      <w:r w:rsidDel="00000000" w:rsidR="00000000" w:rsidRPr="00000000">
        <w:rPr>
          <w:rtl w:val="0"/>
        </w:rPr>
      </w:r>
    </w:p>
    <w:tbl>
      <w:tblPr>
        <w:tblStyle w:val="Table2"/>
        <w:tblW w:w="8754.0" w:type="dxa"/>
        <w:jc w:val="left"/>
        <w:tblInd w:w="-216.0" w:type="dxa"/>
        <w:tblLayout w:type="fixed"/>
        <w:tblLook w:val="0000"/>
      </w:tblPr>
      <w:tblGrid>
        <w:gridCol w:w="2518"/>
        <w:gridCol w:w="6236"/>
        <w:tblGridChange w:id="0">
          <w:tblGrid>
            <w:gridCol w:w="2518"/>
            <w:gridCol w:w="62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Ámbito académico: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2. Datos de los integrantes del equipo (copiar este cuadro para cada  integrante).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5.0" w:type="dxa"/>
        <w:jc w:val="left"/>
        <w:tblInd w:w="-191.0" w:type="dxa"/>
        <w:tblLayout w:type="fixed"/>
        <w:tblLook w:val="0000"/>
      </w:tblPr>
      <w:tblGrid>
        <w:gridCol w:w="2490"/>
        <w:gridCol w:w="6235"/>
        <w:tblGridChange w:id="0">
          <w:tblGrid>
            <w:gridCol w:w="2490"/>
            <w:gridCol w:w="6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-141.73228346456688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Características del cargo:  Grado _______  Horas ______</w:t>
      </w:r>
      <w:r w:rsidDel="00000000" w:rsidR="00000000" w:rsidRPr="00000000">
        <w:rPr>
          <w:rtl w:val="0"/>
        </w:rPr>
      </w:r>
    </w:p>
    <w:tbl>
      <w:tblPr>
        <w:tblStyle w:val="Table4"/>
        <w:tblW w:w="8754.0" w:type="dxa"/>
        <w:jc w:val="left"/>
        <w:tblInd w:w="-216.0" w:type="dxa"/>
        <w:tblLayout w:type="fixed"/>
        <w:tblLook w:val="0000"/>
      </w:tblPr>
      <w:tblGrid>
        <w:gridCol w:w="2518"/>
        <w:gridCol w:w="6236"/>
        <w:tblGridChange w:id="0">
          <w:tblGrid>
            <w:gridCol w:w="2518"/>
            <w:gridCol w:w="6236"/>
          </w:tblGrid>
        </w:tblGridChange>
      </w:tblGrid>
      <w:tr>
        <w:trPr>
          <w:cantSplit w:val="0"/>
          <w:trHeight w:val="29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Ámbito académico: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3. Datos del Proyecto de Extensión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54.0" w:type="dxa"/>
        <w:jc w:val="left"/>
        <w:tblInd w:w="-216.0" w:type="dxa"/>
        <w:tblLayout w:type="fixed"/>
        <w:tblLook w:val="0000"/>
      </w:tblPr>
      <w:tblGrid>
        <w:gridCol w:w="1368"/>
        <w:gridCol w:w="7386"/>
        <w:tblGridChange w:id="0">
          <w:tblGrid>
            <w:gridCol w:w="1368"/>
            <w:gridCol w:w="7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54.0" w:type="dxa"/>
        <w:jc w:val="left"/>
        <w:tblInd w:w="-216.0" w:type="dxa"/>
        <w:tblLayout w:type="fixed"/>
        <w:tblLook w:val="0000"/>
      </w:tblPr>
      <w:tblGrid>
        <w:gridCol w:w="2802"/>
        <w:gridCol w:w="5952"/>
        <w:tblGridChange w:id="0">
          <w:tblGrid>
            <w:gridCol w:w="2802"/>
            <w:gridCol w:w="59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Centro al que se anida: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Período de ejecución: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Monto global solicitado: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4.Documentación que se adjunta a este formulario: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Propuesta del Proyecto, de acuerdo al punto 4 de las Bases (modalidad A).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Currículum vítae (formato CV FADU) de cada integrante del equipo. En caso de haber estudiantes y/o egresadas/os en la integración del equipo, se deberá presentar un curriculum vitae abreviado de una página A4, Arial 10, interlineado simple.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Constancia de cargo de cada docente emitida por Sección Personal.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 de la propuesta de la unidad académica a la que pertenece la persona responsable del proyecto.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 del Centro en el cuál se anida el proyecto.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existir instituciones u organizaciones formales no universitarias involucradas en el proyecto, se deberá presentar aval de al menos una de ellas.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FIRMA RESPONSABLE/S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